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35" w:rsidRDefault="005D3535" w:rsidP="005D3535">
      <w:pPr>
        <w:pStyle w:val="Rubrik2"/>
      </w:pPr>
      <w:r>
        <w:t>PM om yrkeskompetensbevis, YKB, för yrkesförare.</w:t>
      </w:r>
    </w:p>
    <w:p w:rsidR="005D3535" w:rsidRDefault="005D3535" w:rsidP="005D3535">
      <w:r>
        <w:t>Frågeställningen är om det i denna lagstiftning ställs krav på eller kommer att ställas krav på förare av räddningstjänstens fordon.</w:t>
      </w:r>
    </w:p>
    <w:p w:rsidR="005D3535" w:rsidRDefault="005D3535" w:rsidP="005D3535">
      <w:r>
        <w:t xml:space="preserve">Kraven regleras i Lagen </w:t>
      </w:r>
      <w:proofErr w:type="gramStart"/>
      <w:r>
        <w:t>2007:1157</w:t>
      </w:r>
      <w:proofErr w:type="gramEnd"/>
      <w:r>
        <w:t xml:space="preserve"> om yrkesförarkompetens och förordningen 2007:1470.</w:t>
      </w:r>
    </w:p>
    <w:p w:rsidR="005D3535" w:rsidRDefault="005D3535" w:rsidP="005D3535">
      <w:r>
        <w:t>Sammanfattningsvis, enligt YKB Sverige, handlar lagen om detta:</w:t>
      </w:r>
    </w:p>
    <w:p w:rsidR="005D3535" w:rsidRDefault="005D3535" w:rsidP="005D3535">
      <w:pPr>
        <w:ind w:left="1304"/>
        <w:rPr>
          <w:rFonts w:ascii="Arial" w:hAnsi="Arial" w:cs="Arial"/>
          <w:i/>
          <w:color w:val="000000"/>
          <w:sz w:val="17"/>
          <w:szCs w:val="17"/>
        </w:rPr>
      </w:pPr>
      <w:r>
        <w:rPr>
          <w:rFonts w:ascii="Arial" w:hAnsi="Arial" w:cs="Arial"/>
          <w:i/>
          <w:color w:val="000000"/>
          <w:sz w:val="17"/>
          <w:szCs w:val="17"/>
        </w:rPr>
        <w:t>”</w:t>
      </w:r>
      <w:r w:rsidRPr="00F048E6">
        <w:rPr>
          <w:rFonts w:ascii="Arial" w:hAnsi="Arial" w:cs="Arial"/>
          <w:i/>
          <w:color w:val="000000"/>
          <w:sz w:val="17"/>
          <w:szCs w:val="17"/>
        </w:rPr>
        <w:t xml:space="preserve">Kravet på yrkesförarkompetens finns i EES länderna: EU (27 länder) + Norge, Island och Liechtenstein. </w:t>
      </w:r>
      <w:r w:rsidRPr="00F048E6">
        <w:rPr>
          <w:rFonts w:ascii="Arial" w:hAnsi="Arial" w:cs="Arial"/>
          <w:i/>
          <w:color w:val="000000"/>
          <w:sz w:val="17"/>
          <w:szCs w:val="17"/>
        </w:rPr>
        <w:br/>
        <w:t xml:space="preserve">Kraven i den nya lagen gäller från den 10 september 2009 för förare av tung lastbil i yrkestrafik. Förare med C och CE körkort utfärdade efter detta datum skall gå en grundutbildning på 140 timmar om man är 21 eller äldre. Alla som erhållit C eller CE körkort före den 10 september 2009 omfattas vad som kallas "Hävdvunna rättigheter" och har då en dispens. </w:t>
      </w:r>
      <w:r w:rsidRPr="00F048E6">
        <w:rPr>
          <w:rFonts w:ascii="Arial" w:hAnsi="Arial" w:cs="Arial"/>
          <w:i/>
          <w:color w:val="000000"/>
          <w:sz w:val="17"/>
          <w:szCs w:val="17"/>
        </w:rPr>
        <w:br/>
      </w:r>
      <w:r w:rsidRPr="00F048E6">
        <w:rPr>
          <w:rFonts w:ascii="Arial" w:hAnsi="Arial" w:cs="Arial"/>
          <w:i/>
          <w:color w:val="000000"/>
          <w:sz w:val="17"/>
          <w:szCs w:val="17"/>
        </w:rPr>
        <w:br/>
        <w:t>Dispensen innebär att man i Sverige har sju år på sig att gå fem dagars fortbildning. Denna skall således vara klar före den 10 september 2016. Dispensperiodens längd varierar mellan olika länder.</w:t>
      </w:r>
      <w:r>
        <w:rPr>
          <w:rFonts w:ascii="Arial" w:hAnsi="Arial" w:cs="Arial"/>
          <w:i/>
          <w:color w:val="000000"/>
          <w:sz w:val="17"/>
          <w:szCs w:val="17"/>
        </w:rPr>
        <w:t>”</w:t>
      </w:r>
    </w:p>
    <w:p w:rsidR="005D3535" w:rsidRPr="005D3535" w:rsidRDefault="005D3535" w:rsidP="005D3535">
      <w:r w:rsidRPr="005D3535">
        <w:t>För att veta om detta även gäller räddningstjänsten kan man i lagstiftningen läsa följande vad gäller tillämpningsområde för lagstiftningen:</w:t>
      </w:r>
    </w:p>
    <w:p w:rsidR="005D3535" w:rsidRPr="00F048E6" w:rsidRDefault="005D3535" w:rsidP="005D3535">
      <w:pPr>
        <w:ind w:left="1304"/>
        <w:rPr>
          <w:rFonts w:ascii="Arial" w:hAnsi="Arial" w:cs="Arial"/>
          <w:i/>
          <w:color w:val="000000"/>
          <w:sz w:val="17"/>
          <w:szCs w:val="17"/>
        </w:rPr>
      </w:pPr>
      <w:bookmarkStart w:id="0" w:name="K2P1"/>
      <w:r w:rsidRPr="00F048E6">
        <w:rPr>
          <w:rFonts w:ascii="Arial" w:hAnsi="Arial" w:cs="Arial"/>
          <w:i/>
          <w:color w:val="000000"/>
          <w:sz w:val="17"/>
          <w:szCs w:val="17"/>
        </w:rPr>
        <w:t>1 §</w:t>
      </w:r>
      <w:bookmarkEnd w:id="0"/>
      <w:r>
        <w:rPr>
          <w:rFonts w:ascii="Arial" w:hAnsi="Arial" w:cs="Arial"/>
          <w:i/>
          <w:color w:val="000000"/>
          <w:sz w:val="17"/>
          <w:szCs w:val="17"/>
        </w:rPr>
        <w:t xml:space="preserve"> </w:t>
      </w:r>
      <w:r w:rsidRPr="00F048E6">
        <w:rPr>
          <w:rFonts w:ascii="Arial" w:hAnsi="Arial" w:cs="Arial"/>
          <w:i/>
          <w:color w:val="000000"/>
          <w:sz w:val="17"/>
          <w:szCs w:val="17"/>
        </w:rPr>
        <w:t>Denna lag ska tillämpas på förare som är medborgare i en EES-stat och som utför gods- eller persontransporter på väg i Sverige med fordon som kräver körkortsbehörigheten C1, C1E, C, CE, D1, D1E, D eller DE enligt 2 kap. 5 § körkortslagen (1998:488).</w:t>
      </w:r>
    </w:p>
    <w:p w:rsidR="005D3535" w:rsidRPr="00F048E6" w:rsidRDefault="005D3535" w:rsidP="005D3535">
      <w:pPr>
        <w:shd w:val="clear" w:color="auto" w:fill="FFFFFF"/>
        <w:spacing w:after="0" w:line="276" w:lineRule="auto"/>
        <w:ind w:left="1304"/>
        <w:rPr>
          <w:rFonts w:ascii="Arial" w:eastAsiaTheme="minorHAnsi" w:hAnsi="Arial" w:cs="Arial"/>
          <w:i/>
          <w:color w:val="000000"/>
          <w:sz w:val="17"/>
          <w:szCs w:val="17"/>
          <w:lang w:eastAsia="en-US"/>
        </w:rPr>
      </w:pPr>
      <w:bookmarkStart w:id="1" w:name="K1P4"/>
      <w:r w:rsidRPr="00F048E6">
        <w:rPr>
          <w:rFonts w:ascii="Arial" w:eastAsiaTheme="minorHAnsi" w:hAnsi="Arial" w:cs="Arial"/>
          <w:i/>
          <w:color w:val="000000"/>
          <w:sz w:val="17"/>
          <w:szCs w:val="17"/>
          <w:lang w:eastAsia="en-US"/>
        </w:rPr>
        <w:t>4 §</w:t>
      </w:r>
      <w:bookmarkEnd w:id="1"/>
      <w:r w:rsidRPr="00F048E6">
        <w:rPr>
          <w:rFonts w:ascii="Arial" w:eastAsiaTheme="minorHAnsi" w:hAnsi="Arial" w:cs="Arial"/>
          <w:i/>
          <w:color w:val="000000"/>
          <w:sz w:val="17"/>
          <w:szCs w:val="17"/>
          <w:lang w:eastAsia="en-US"/>
        </w:rPr>
        <w:t xml:space="preserve"> I denna lag avses med </w:t>
      </w:r>
      <w:bookmarkStart w:id="2" w:name="K1P4S2"/>
      <w:bookmarkEnd w:id="2"/>
      <w:r w:rsidRPr="00F048E6">
        <w:rPr>
          <w:rFonts w:ascii="Arial" w:eastAsiaTheme="minorHAnsi" w:hAnsi="Arial" w:cs="Arial"/>
          <w:i/>
          <w:color w:val="000000"/>
          <w:sz w:val="17"/>
          <w:szCs w:val="17"/>
          <w:lang w:eastAsia="en-US"/>
        </w:rPr>
        <w:t>godstransporter: körningar på väg i Sverige med fordon som kräver körkortsbehörigheten C1, C1E, C eller CE enligt 2 kap. 5 § körkortslagen (1998:488) och som sker med gods,</w:t>
      </w:r>
      <w:r w:rsidRPr="00F048E6">
        <w:rPr>
          <w:rFonts w:ascii="Arial" w:eastAsiaTheme="minorHAnsi" w:hAnsi="Arial" w:cs="Arial"/>
          <w:i/>
          <w:color w:val="000000"/>
          <w:sz w:val="17"/>
          <w:szCs w:val="17"/>
          <w:lang w:eastAsia="en-US"/>
        </w:rPr>
        <w:br/>
        <w:t>persontransporter: körningar på väg i Sverige med fordon som kräver körkortsbehörigheten D1, D1E, D eller DE enligt 2 kap. 5 § körkortslagen och som sker med passagerare,</w:t>
      </w:r>
      <w:r w:rsidRPr="00F048E6">
        <w:rPr>
          <w:rFonts w:ascii="Arial" w:eastAsiaTheme="minorHAnsi" w:hAnsi="Arial" w:cs="Arial"/>
          <w:i/>
          <w:color w:val="000000"/>
          <w:sz w:val="17"/>
          <w:szCs w:val="17"/>
          <w:lang w:eastAsia="en-US"/>
        </w:rPr>
        <w:br/>
        <w:t xml:space="preserve">väg: sådan väg, gata, torg och annan led eller plats som allmänt används för trafik med motorfordon. </w:t>
      </w:r>
    </w:p>
    <w:p w:rsidR="005D3535" w:rsidRDefault="005D3535" w:rsidP="005D3535">
      <w:pPr>
        <w:spacing w:after="0"/>
        <w:ind w:left="1304"/>
        <w:rPr>
          <w:rFonts w:ascii="Arial" w:hAnsi="Arial" w:cs="Arial"/>
          <w:i/>
          <w:color w:val="000000"/>
          <w:sz w:val="17"/>
          <w:szCs w:val="17"/>
        </w:rPr>
      </w:pPr>
      <w:bookmarkStart w:id="3" w:name="K1P4S3"/>
      <w:bookmarkEnd w:id="3"/>
      <w:r w:rsidRPr="00F048E6">
        <w:rPr>
          <w:rFonts w:ascii="Arial" w:eastAsiaTheme="minorHAnsi" w:hAnsi="Arial" w:cs="Arial"/>
          <w:i/>
          <w:color w:val="000000"/>
          <w:sz w:val="17"/>
          <w:szCs w:val="17"/>
          <w:lang w:eastAsia="en-US"/>
        </w:rPr>
        <w:t>Med gods- eller persontransporter enligt första stycket avses också körningar som sker utan gods eller passagerare om körningen utgör ett led i sådana transporter. Lag (</w:t>
      </w:r>
      <w:proofErr w:type="gramStart"/>
      <w:r w:rsidRPr="00F048E6">
        <w:rPr>
          <w:rFonts w:ascii="Arial" w:eastAsiaTheme="minorHAnsi" w:hAnsi="Arial" w:cs="Arial"/>
          <w:i/>
          <w:color w:val="000000"/>
          <w:sz w:val="17"/>
          <w:szCs w:val="17"/>
          <w:lang w:eastAsia="en-US"/>
        </w:rPr>
        <w:t>2011:1583</w:t>
      </w:r>
      <w:proofErr w:type="gramEnd"/>
      <w:r w:rsidRPr="00F048E6">
        <w:rPr>
          <w:rFonts w:ascii="Arial" w:eastAsiaTheme="minorHAnsi" w:hAnsi="Arial" w:cs="Arial"/>
          <w:i/>
          <w:color w:val="000000"/>
          <w:sz w:val="17"/>
          <w:szCs w:val="17"/>
          <w:lang w:eastAsia="en-US"/>
        </w:rPr>
        <w:t>).</w:t>
      </w:r>
    </w:p>
    <w:p w:rsidR="005D3535" w:rsidRPr="00F048E6" w:rsidRDefault="005D3535" w:rsidP="005D3535">
      <w:pPr>
        <w:spacing w:after="0" w:line="276" w:lineRule="auto"/>
        <w:ind w:left="1304"/>
        <w:rPr>
          <w:rFonts w:ascii="Arial" w:hAnsi="Arial" w:cs="Arial"/>
          <w:i/>
          <w:color w:val="000000"/>
          <w:sz w:val="17"/>
          <w:szCs w:val="17"/>
        </w:rPr>
      </w:pPr>
    </w:p>
    <w:p w:rsidR="005D3535" w:rsidRPr="005D3535" w:rsidRDefault="005D3535" w:rsidP="005D3535">
      <w:r w:rsidRPr="005D3535">
        <w:t xml:space="preserve">Första paragrafen säger att lagen gäller för personer som utför gods- eller persontransporter med olika typer av C- eller D-körkort. Det känns alltså inte som att det gäller räddningstjänsten, och lite senare i lagstiftningens andra kapitel, 4§ förtydligas det med ett antal </w:t>
      </w:r>
      <w:r>
        <w:t xml:space="preserve">tydliga </w:t>
      </w:r>
      <w:r w:rsidRPr="005D3535">
        <w:t>undantag:</w:t>
      </w:r>
    </w:p>
    <w:p w:rsidR="005D3535" w:rsidRDefault="005D3535" w:rsidP="005D3535">
      <w:pPr>
        <w:shd w:val="clear" w:color="auto" w:fill="FFFFFF"/>
        <w:spacing w:after="0"/>
        <w:ind w:left="1304"/>
        <w:rPr>
          <w:rFonts w:ascii="Arial" w:hAnsi="Arial" w:cs="Arial"/>
          <w:i/>
          <w:color w:val="000000"/>
          <w:sz w:val="17"/>
          <w:szCs w:val="17"/>
        </w:rPr>
      </w:pPr>
      <w:bookmarkStart w:id="4" w:name="K2P4"/>
      <w:r w:rsidRPr="006779A5">
        <w:rPr>
          <w:rFonts w:ascii="Arial" w:hAnsi="Arial" w:cs="Arial"/>
          <w:i/>
          <w:color w:val="000000"/>
          <w:sz w:val="17"/>
          <w:szCs w:val="17"/>
        </w:rPr>
        <w:t>4 §</w:t>
      </w:r>
      <w:bookmarkEnd w:id="4"/>
      <w:r w:rsidRPr="006779A5">
        <w:rPr>
          <w:rFonts w:ascii="Arial" w:hAnsi="Arial" w:cs="Arial"/>
          <w:i/>
          <w:color w:val="000000"/>
          <w:sz w:val="17"/>
          <w:szCs w:val="17"/>
        </w:rPr>
        <w:t xml:space="preserve"> Denna lag ska inte tillämpas på förare av fordon</w:t>
      </w:r>
      <w:r w:rsidRPr="006779A5">
        <w:rPr>
          <w:rFonts w:ascii="Arial" w:hAnsi="Arial" w:cs="Arial"/>
          <w:i/>
          <w:color w:val="000000"/>
          <w:sz w:val="17"/>
          <w:szCs w:val="17"/>
        </w:rPr>
        <w:br/>
        <w:t>…</w:t>
      </w:r>
      <w:r w:rsidRPr="006779A5">
        <w:rPr>
          <w:rFonts w:ascii="Arial" w:hAnsi="Arial" w:cs="Arial"/>
          <w:i/>
          <w:color w:val="000000"/>
          <w:sz w:val="17"/>
          <w:szCs w:val="17"/>
        </w:rPr>
        <w:br/>
        <w:t>2. som används av eller står under kontroll av Försvarsmakten, Kustbevakningen, Tullverket, räddningstjänsten eller polisen,</w:t>
      </w:r>
      <w:r w:rsidRPr="006779A5">
        <w:rPr>
          <w:rFonts w:ascii="Arial" w:hAnsi="Arial" w:cs="Arial"/>
          <w:i/>
          <w:color w:val="000000"/>
          <w:sz w:val="17"/>
          <w:szCs w:val="17"/>
        </w:rPr>
        <w:br/>
        <w:t>…</w:t>
      </w:r>
      <w:r w:rsidRPr="006779A5">
        <w:rPr>
          <w:rFonts w:ascii="Arial" w:hAnsi="Arial" w:cs="Arial"/>
          <w:i/>
          <w:color w:val="000000"/>
          <w:sz w:val="17"/>
          <w:szCs w:val="17"/>
        </w:rPr>
        <w:br/>
        <w:t>5. som används i nödsituationer eller för räddningsinsatser,</w:t>
      </w:r>
      <w:r>
        <w:rPr>
          <w:rFonts w:ascii="Arial" w:hAnsi="Arial" w:cs="Arial"/>
          <w:i/>
          <w:color w:val="000000"/>
          <w:sz w:val="17"/>
          <w:szCs w:val="17"/>
        </w:rPr>
        <w:br/>
        <w:t>…</w:t>
      </w:r>
    </w:p>
    <w:p w:rsidR="005D3535" w:rsidRDefault="005D3535" w:rsidP="005D3535">
      <w:pPr>
        <w:shd w:val="clear" w:color="auto" w:fill="FFFFFF"/>
        <w:spacing w:after="0"/>
        <w:ind w:left="1304"/>
        <w:rPr>
          <w:rFonts w:ascii="Arial" w:hAnsi="Arial" w:cs="Arial"/>
          <w:i/>
          <w:color w:val="000000"/>
          <w:sz w:val="17"/>
          <w:szCs w:val="17"/>
        </w:rPr>
      </w:pPr>
    </w:p>
    <w:p w:rsidR="005D3535" w:rsidRPr="005D3535" w:rsidRDefault="005D3535" w:rsidP="005D3535">
      <w:pPr>
        <w:shd w:val="clear" w:color="auto" w:fill="FFFFFF"/>
        <w:spacing w:after="0"/>
      </w:pPr>
      <w:r w:rsidRPr="005D3535">
        <w:t>Sammanfattningsvis konstaterar jag att just denna lagstiftning om yrkeskompetensbevis för utryckningsförare alltså inte gäller för räddningstjänsten.</w:t>
      </w:r>
      <w:r>
        <w:t xml:space="preserve"> Därmed inte sagt att det inte kommer annan lagstiftning som kommer att reglera utryckningsförarkompetensen.</w:t>
      </w:r>
    </w:p>
    <w:p w:rsidR="00237062" w:rsidRDefault="005D3535" w:rsidP="005D3535">
      <w:r>
        <w:t xml:space="preserve"> </w:t>
      </w:r>
    </w:p>
    <w:p w:rsidR="005D3535" w:rsidRDefault="005D3535" w:rsidP="005D3535"/>
    <w:p w:rsidR="005D3535" w:rsidRPr="005D3535" w:rsidRDefault="005D3535" w:rsidP="005D3535">
      <w:proofErr w:type="spellStart"/>
      <w:r>
        <w:t>PerOla</w:t>
      </w:r>
      <w:proofErr w:type="spellEnd"/>
      <w:r>
        <w:t xml:space="preserve"> Malmquist, Utkiken</w:t>
      </w:r>
      <w:bookmarkStart w:id="5" w:name="_GoBack"/>
      <w:bookmarkEnd w:id="5"/>
    </w:p>
    <w:sectPr w:rsidR="005D3535" w:rsidRPr="005D3535" w:rsidSect="006065A6">
      <w:headerReference w:type="default" r:id="rId8"/>
      <w:footerReference w:type="default" r:id="rId9"/>
      <w:pgSz w:w="11906" w:h="16838"/>
      <w:pgMar w:top="916" w:right="1417" w:bottom="1417" w:left="1417" w:header="0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A59" w:rsidRDefault="00885A59">
      <w:r>
        <w:separator/>
      </w:r>
    </w:p>
  </w:endnote>
  <w:endnote w:type="continuationSeparator" w:id="0">
    <w:p w:rsidR="00885A59" w:rsidRDefault="00885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070"/>
      <w:gridCol w:w="3071"/>
      <w:gridCol w:w="3071"/>
    </w:tblGrid>
    <w:tr w:rsidR="00AE2657" w:rsidRPr="00AB2242" w:rsidTr="00AB2242">
      <w:tc>
        <w:tcPr>
          <w:tcW w:w="3070" w:type="dxa"/>
        </w:tcPr>
        <w:p w:rsidR="00AE2657" w:rsidRPr="00AB2242" w:rsidRDefault="00AE2657" w:rsidP="00742CF7">
          <w:pPr>
            <w:pStyle w:val="Sidfot"/>
            <w:spacing w:before="0" w:after="0"/>
            <w:rPr>
              <w:rFonts w:ascii="Arial" w:hAnsi="Arial" w:cs="Arial"/>
              <w:sz w:val="16"/>
              <w:szCs w:val="16"/>
            </w:rPr>
          </w:pPr>
          <w:r w:rsidRPr="00AB2242">
            <w:rPr>
              <w:rFonts w:ascii="Arial" w:hAnsi="Arial" w:cs="Arial"/>
              <w:sz w:val="16"/>
              <w:szCs w:val="16"/>
            </w:rPr>
            <w:t>Utkiken Sverige</w:t>
          </w:r>
        </w:p>
        <w:p w:rsidR="00AE2657" w:rsidRPr="00AB2242" w:rsidRDefault="00AE2657" w:rsidP="00742CF7">
          <w:pPr>
            <w:pStyle w:val="Sidfot"/>
            <w:spacing w:before="0" w:after="0"/>
            <w:rPr>
              <w:rFonts w:ascii="Arial" w:hAnsi="Arial" w:cs="Arial"/>
              <w:sz w:val="16"/>
              <w:szCs w:val="16"/>
            </w:rPr>
          </w:pPr>
          <w:r w:rsidRPr="00AB2242">
            <w:rPr>
              <w:rFonts w:ascii="Arial" w:hAnsi="Arial" w:cs="Arial"/>
              <w:sz w:val="16"/>
              <w:szCs w:val="16"/>
            </w:rPr>
            <w:t>Blygatan 18</w:t>
          </w:r>
        </w:p>
        <w:p w:rsidR="00AE2657" w:rsidRPr="00AB2242" w:rsidRDefault="00AE2657" w:rsidP="00742CF7">
          <w:pPr>
            <w:pStyle w:val="Sidfot"/>
            <w:spacing w:before="0" w:after="0"/>
            <w:rPr>
              <w:rFonts w:ascii="Arial" w:hAnsi="Arial" w:cs="Arial"/>
              <w:sz w:val="16"/>
              <w:szCs w:val="16"/>
            </w:rPr>
          </w:pPr>
          <w:r w:rsidRPr="00AB2242">
            <w:rPr>
              <w:rFonts w:ascii="Arial" w:hAnsi="Arial" w:cs="Arial"/>
              <w:sz w:val="16"/>
              <w:szCs w:val="16"/>
            </w:rPr>
            <w:t>252 32  HELSINGBORG</w:t>
          </w:r>
        </w:p>
      </w:tc>
      <w:tc>
        <w:tcPr>
          <w:tcW w:w="3071" w:type="dxa"/>
        </w:tcPr>
        <w:p w:rsidR="00AE2657" w:rsidRPr="00AB2242" w:rsidRDefault="00AE2657" w:rsidP="00742CF7">
          <w:pPr>
            <w:pStyle w:val="Sidfot"/>
            <w:spacing w:before="0" w:after="0"/>
            <w:rPr>
              <w:rFonts w:ascii="Arial" w:hAnsi="Arial" w:cs="Arial"/>
              <w:sz w:val="16"/>
              <w:szCs w:val="16"/>
            </w:rPr>
          </w:pPr>
          <w:r w:rsidRPr="00AB2242">
            <w:rPr>
              <w:rFonts w:ascii="Arial" w:hAnsi="Arial" w:cs="Arial"/>
              <w:sz w:val="16"/>
              <w:szCs w:val="16"/>
            </w:rPr>
            <w:t>http://www.utkiken.net</w:t>
          </w:r>
        </w:p>
        <w:p w:rsidR="00AE2657" w:rsidRPr="00AB2242" w:rsidRDefault="00AE2657" w:rsidP="00742CF7">
          <w:pPr>
            <w:pStyle w:val="Sidfot"/>
            <w:spacing w:before="0" w:after="0"/>
            <w:rPr>
              <w:rFonts w:ascii="Arial" w:hAnsi="Arial" w:cs="Arial"/>
              <w:sz w:val="16"/>
              <w:szCs w:val="16"/>
            </w:rPr>
          </w:pPr>
          <w:r w:rsidRPr="00AB2242">
            <w:rPr>
              <w:rFonts w:ascii="Arial" w:hAnsi="Arial" w:cs="Arial"/>
              <w:sz w:val="16"/>
              <w:szCs w:val="16"/>
            </w:rPr>
            <w:t>po@utkiken.net</w:t>
          </w:r>
        </w:p>
        <w:p w:rsidR="00AE2657" w:rsidRPr="00AB2242" w:rsidRDefault="00AE2657" w:rsidP="00742CF7">
          <w:pPr>
            <w:pStyle w:val="Sidfot"/>
            <w:spacing w:before="0" w:after="0"/>
            <w:rPr>
              <w:rFonts w:ascii="Arial" w:hAnsi="Arial" w:cs="Arial"/>
              <w:sz w:val="16"/>
              <w:szCs w:val="16"/>
            </w:rPr>
          </w:pPr>
          <w:r w:rsidRPr="00AB2242">
            <w:rPr>
              <w:rFonts w:ascii="Arial" w:hAnsi="Arial" w:cs="Arial"/>
              <w:sz w:val="16"/>
              <w:szCs w:val="16"/>
            </w:rPr>
            <w:t>0702-11 11 03</w:t>
          </w:r>
        </w:p>
      </w:tc>
      <w:tc>
        <w:tcPr>
          <w:tcW w:w="3071" w:type="dxa"/>
        </w:tcPr>
        <w:p w:rsidR="00AE2657" w:rsidRPr="00AB2242" w:rsidRDefault="00AE2657" w:rsidP="00742CF7">
          <w:pPr>
            <w:pStyle w:val="Sidfot"/>
            <w:spacing w:before="0" w:after="0"/>
            <w:rPr>
              <w:rFonts w:ascii="Arial" w:hAnsi="Arial" w:cs="Arial"/>
              <w:sz w:val="16"/>
              <w:szCs w:val="16"/>
            </w:rPr>
          </w:pPr>
          <w:r w:rsidRPr="00AB2242">
            <w:rPr>
              <w:rFonts w:ascii="Arial" w:hAnsi="Arial" w:cs="Arial"/>
              <w:sz w:val="16"/>
              <w:szCs w:val="16"/>
            </w:rPr>
            <w:t>Org.nr 969718-8226</w:t>
          </w:r>
        </w:p>
        <w:p w:rsidR="00AE2657" w:rsidRPr="00AB2242" w:rsidRDefault="00AE2657" w:rsidP="00742CF7">
          <w:pPr>
            <w:pStyle w:val="Sidfot"/>
            <w:spacing w:before="0" w:after="0"/>
            <w:rPr>
              <w:rFonts w:ascii="Arial" w:hAnsi="Arial" w:cs="Arial"/>
              <w:sz w:val="16"/>
              <w:szCs w:val="16"/>
            </w:rPr>
          </w:pPr>
        </w:p>
      </w:tc>
    </w:tr>
  </w:tbl>
  <w:p w:rsidR="00AE2657" w:rsidRDefault="00AE2657" w:rsidP="00742CF7">
    <w:pPr>
      <w:pStyle w:val="Sidfot"/>
      <w:spacing w:before="0"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A59" w:rsidRDefault="00885A59">
      <w:r>
        <w:separator/>
      </w:r>
    </w:p>
  </w:footnote>
  <w:footnote w:type="continuationSeparator" w:id="0">
    <w:p w:rsidR="00885A59" w:rsidRDefault="00885A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thinThickThinMediumGap" w:sz="24" w:space="0" w:color="4F81BD" w:themeColor="accent1"/>
      </w:tblBorders>
      <w:tblLook w:val="01E0" w:firstRow="1" w:lastRow="1" w:firstColumn="1" w:lastColumn="1" w:noHBand="0" w:noVBand="0"/>
    </w:tblPr>
    <w:tblGrid>
      <w:gridCol w:w="2256"/>
      <w:gridCol w:w="4014"/>
      <w:gridCol w:w="3018"/>
    </w:tblGrid>
    <w:tr w:rsidR="00AE2657" w:rsidTr="00184193">
      <w:trPr>
        <w:trHeight w:val="1610"/>
      </w:trPr>
      <w:tc>
        <w:tcPr>
          <w:tcW w:w="1908" w:type="dxa"/>
          <w:vAlign w:val="center"/>
        </w:tcPr>
        <w:p w:rsidR="00AE2657" w:rsidRDefault="00225950" w:rsidP="00AB2242">
          <w:pPr>
            <w:pStyle w:val="Sidhuvud"/>
            <w:jc w:val="center"/>
          </w:pPr>
          <w:r>
            <w:rPr>
              <w:noProof/>
            </w:rPr>
            <w:drawing>
              <wp:inline distT="0" distB="0" distL="0" distR="0" wp14:anchorId="580BC6CF" wp14:editId="56D6D20F">
                <wp:extent cx="1266825" cy="781050"/>
                <wp:effectExtent l="19050" t="0" r="9525" b="0"/>
                <wp:docPr id="1" name="Bild 1" descr="Logo_riktig_hjälm_kikare_200_br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riktig_hjälm_kikare_200_br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6825" cy="781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33" w:type="dxa"/>
          <w:vAlign w:val="center"/>
        </w:tcPr>
        <w:p w:rsidR="00AE2657" w:rsidRPr="00184193" w:rsidRDefault="00AE2657" w:rsidP="00AB2242">
          <w:pPr>
            <w:pStyle w:val="Sidhuvud"/>
            <w:jc w:val="center"/>
            <w:rPr>
              <w:rFonts w:ascii="Cooper Black" w:eastAsia="Batang" w:hAnsi="Cooper Black"/>
            </w:rPr>
          </w:pPr>
          <w:r w:rsidRPr="00184193">
            <w:rPr>
              <w:rFonts w:ascii="Cooper Black" w:eastAsia="Batang" w:hAnsi="Cooper Black"/>
              <w:sz w:val="44"/>
              <w:szCs w:val="44"/>
            </w:rPr>
            <w:t>UTKIKEN</w:t>
          </w:r>
          <w:proofErr w:type="gramStart"/>
          <w:r w:rsidRPr="00184193">
            <w:rPr>
              <w:rFonts w:ascii="Cooper Black" w:eastAsia="Batang" w:hAnsi="Cooper Black"/>
              <w:sz w:val="48"/>
              <w:szCs w:val="48"/>
            </w:rPr>
            <w:t>.</w:t>
          </w:r>
          <w:r w:rsidRPr="00184193">
            <w:rPr>
              <w:rFonts w:ascii="Cooper Black" w:eastAsia="Batang" w:hAnsi="Cooper Black"/>
            </w:rPr>
            <w:t>NET</w:t>
          </w:r>
          <w:proofErr w:type="gramEnd"/>
        </w:p>
      </w:tc>
      <w:tc>
        <w:tcPr>
          <w:tcW w:w="3071" w:type="dxa"/>
          <w:vAlign w:val="bottom"/>
        </w:tcPr>
        <w:p w:rsidR="00AE2657" w:rsidRDefault="00C15276" w:rsidP="00C30A98">
          <w:pPr>
            <w:pStyle w:val="Sidhuvud"/>
            <w:jc w:val="right"/>
          </w:pPr>
          <w:r>
            <w:fldChar w:fldCharType="begin"/>
          </w:r>
          <w:r w:rsidR="006A26DF">
            <w:instrText xml:space="preserve"> DATE \@ "yyyy-MM-dd" </w:instrText>
          </w:r>
          <w:r>
            <w:fldChar w:fldCharType="separate"/>
          </w:r>
          <w:r w:rsidR="005D3535">
            <w:rPr>
              <w:noProof/>
            </w:rPr>
            <w:t>2013-02-08</w:t>
          </w:r>
          <w:r>
            <w:fldChar w:fldCharType="end"/>
          </w:r>
          <w:r w:rsidR="00AE2657">
            <w:t xml:space="preserve">, sida </w:t>
          </w:r>
          <w:r>
            <w:rPr>
              <w:rStyle w:val="Sidnummer"/>
            </w:rPr>
            <w:fldChar w:fldCharType="begin"/>
          </w:r>
          <w:r w:rsidR="00AE2657">
            <w:rPr>
              <w:rStyle w:val="Sidnummer"/>
            </w:rPr>
            <w:instrText xml:space="preserve"> PAGE </w:instrText>
          </w:r>
          <w:r>
            <w:rPr>
              <w:rStyle w:val="Sidnummer"/>
            </w:rPr>
            <w:fldChar w:fldCharType="separate"/>
          </w:r>
          <w:r w:rsidR="001909F2">
            <w:rPr>
              <w:rStyle w:val="Sidnummer"/>
              <w:noProof/>
            </w:rPr>
            <w:t>1</w:t>
          </w:r>
          <w:r>
            <w:rPr>
              <w:rStyle w:val="Sidnummer"/>
            </w:rPr>
            <w:fldChar w:fldCharType="end"/>
          </w:r>
          <w:r w:rsidR="00AE2657">
            <w:rPr>
              <w:rStyle w:val="Sidnummer"/>
            </w:rPr>
            <w:t>/</w:t>
          </w:r>
          <w:r>
            <w:rPr>
              <w:rStyle w:val="Sidnummer"/>
            </w:rPr>
            <w:fldChar w:fldCharType="begin"/>
          </w:r>
          <w:r w:rsidR="00AE2657">
            <w:rPr>
              <w:rStyle w:val="Sidnummer"/>
            </w:rPr>
            <w:instrText xml:space="preserve"> NUMPAGES </w:instrText>
          </w:r>
          <w:r>
            <w:rPr>
              <w:rStyle w:val="Sidnummer"/>
            </w:rPr>
            <w:fldChar w:fldCharType="separate"/>
          </w:r>
          <w:r w:rsidR="001909F2">
            <w:rPr>
              <w:rStyle w:val="Sidnummer"/>
              <w:noProof/>
            </w:rPr>
            <w:t>1</w:t>
          </w:r>
          <w:r>
            <w:rPr>
              <w:rStyle w:val="Sidnummer"/>
            </w:rPr>
            <w:fldChar w:fldCharType="end"/>
          </w:r>
          <w:r w:rsidR="00C30A98">
            <w:rPr>
              <w:rStyle w:val="Sidnummer"/>
            </w:rPr>
            <w:br/>
          </w:r>
          <w:r w:rsidR="00885A59">
            <w:fldChar w:fldCharType="begin"/>
          </w:r>
          <w:r w:rsidR="00885A59">
            <w:instrText xml:space="preserve"> FILENAME  \* FirstCap  \* MERGEFORMAT </w:instrText>
          </w:r>
          <w:r w:rsidR="00885A59">
            <w:fldChar w:fldCharType="separate"/>
          </w:r>
          <w:r w:rsidR="001909F2">
            <w:rPr>
              <w:noProof/>
            </w:rPr>
            <w:t>Krav på yrkeskompetensbevis.docx</w:t>
          </w:r>
          <w:r w:rsidR="00885A59">
            <w:rPr>
              <w:noProof/>
            </w:rPr>
            <w:fldChar w:fldCharType="end"/>
          </w:r>
        </w:p>
      </w:tc>
    </w:tr>
  </w:tbl>
  <w:p w:rsidR="00AE2657" w:rsidRDefault="00AE2657">
    <w:pPr>
      <w:pStyle w:val="Sidhuvu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44922"/>
    <w:multiLevelType w:val="hybridMultilevel"/>
    <w:tmpl w:val="B0A670C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0F3905"/>
    <w:multiLevelType w:val="hybridMultilevel"/>
    <w:tmpl w:val="63D8D3F6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3D280A"/>
    <w:multiLevelType w:val="hybridMultilevel"/>
    <w:tmpl w:val="9342DE90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535"/>
    <w:rsid w:val="000019B5"/>
    <w:rsid w:val="000019F0"/>
    <w:rsid w:val="00016DD7"/>
    <w:rsid w:val="0002345B"/>
    <w:rsid w:val="00034800"/>
    <w:rsid w:val="00040DA2"/>
    <w:rsid w:val="00053223"/>
    <w:rsid w:val="000548E7"/>
    <w:rsid w:val="00061797"/>
    <w:rsid w:val="0006268A"/>
    <w:rsid w:val="00062C58"/>
    <w:rsid w:val="000717C4"/>
    <w:rsid w:val="00076A09"/>
    <w:rsid w:val="00080AB7"/>
    <w:rsid w:val="00080D5E"/>
    <w:rsid w:val="0009201D"/>
    <w:rsid w:val="0009770E"/>
    <w:rsid w:val="000A15CF"/>
    <w:rsid w:val="000A2E3A"/>
    <w:rsid w:val="000E2EAE"/>
    <w:rsid w:val="000F50F1"/>
    <w:rsid w:val="00100B45"/>
    <w:rsid w:val="00111292"/>
    <w:rsid w:val="00151A84"/>
    <w:rsid w:val="0016395A"/>
    <w:rsid w:val="00167584"/>
    <w:rsid w:val="001834C9"/>
    <w:rsid w:val="00184193"/>
    <w:rsid w:val="00184B72"/>
    <w:rsid w:val="001909F2"/>
    <w:rsid w:val="001C3247"/>
    <w:rsid w:val="001D059B"/>
    <w:rsid w:val="001E0D68"/>
    <w:rsid w:val="001E1CF0"/>
    <w:rsid w:val="001E3319"/>
    <w:rsid w:val="001F636F"/>
    <w:rsid w:val="0020106A"/>
    <w:rsid w:val="0020642E"/>
    <w:rsid w:val="0021720E"/>
    <w:rsid w:val="00222411"/>
    <w:rsid w:val="002224B8"/>
    <w:rsid w:val="00225950"/>
    <w:rsid w:val="00237062"/>
    <w:rsid w:val="00240621"/>
    <w:rsid w:val="00250E45"/>
    <w:rsid w:val="00267B27"/>
    <w:rsid w:val="00282972"/>
    <w:rsid w:val="0029292B"/>
    <w:rsid w:val="00292EF4"/>
    <w:rsid w:val="002B47B1"/>
    <w:rsid w:val="002C0068"/>
    <w:rsid w:val="002E22BC"/>
    <w:rsid w:val="00304B03"/>
    <w:rsid w:val="003275EE"/>
    <w:rsid w:val="003333CE"/>
    <w:rsid w:val="003633BF"/>
    <w:rsid w:val="003654E0"/>
    <w:rsid w:val="00365BD7"/>
    <w:rsid w:val="00367218"/>
    <w:rsid w:val="003843D8"/>
    <w:rsid w:val="003A51B2"/>
    <w:rsid w:val="003C2776"/>
    <w:rsid w:val="003C2E96"/>
    <w:rsid w:val="003C52D4"/>
    <w:rsid w:val="003C56B2"/>
    <w:rsid w:val="003E7A35"/>
    <w:rsid w:val="003F5739"/>
    <w:rsid w:val="003F7464"/>
    <w:rsid w:val="004052F6"/>
    <w:rsid w:val="004300F4"/>
    <w:rsid w:val="00430B2C"/>
    <w:rsid w:val="00441EBC"/>
    <w:rsid w:val="00471DC7"/>
    <w:rsid w:val="00474DE4"/>
    <w:rsid w:val="004A7FFB"/>
    <w:rsid w:val="004B054E"/>
    <w:rsid w:val="004B6384"/>
    <w:rsid w:val="004B6ED3"/>
    <w:rsid w:val="004C6446"/>
    <w:rsid w:val="004D594C"/>
    <w:rsid w:val="004D63D8"/>
    <w:rsid w:val="005104E6"/>
    <w:rsid w:val="00512B06"/>
    <w:rsid w:val="0052193B"/>
    <w:rsid w:val="00525AD2"/>
    <w:rsid w:val="00531EC8"/>
    <w:rsid w:val="00543B48"/>
    <w:rsid w:val="00557B52"/>
    <w:rsid w:val="005608F5"/>
    <w:rsid w:val="005720F3"/>
    <w:rsid w:val="00596086"/>
    <w:rsid w:val="005A0064"/>
    <w:rsid w:val="005B1EBE"/>
    <w:rsid w:val="005B59FD"/>
    <w:rsid w:val="005C09F9"/>
    <w:rsid w:val="005C3F97"/>
    <w:rsid w:val="005C74BB"/>
    <w:rsid w:val="005D3535"/>
    <w:rsid w:val="005D4F23"/>
    <w:rsid w:val="005E1EAA"/>
    <w:rsid w:val="005E68B1"/>
    <w:rsid w:val="00603D93"/>
    <w:rsid w:val="00605404"/>
    <w:rsid w:val="006065A6"/>
    <w:rsid w:val="00612B77"/>
    <w:rsid w:val="00634214"/>
    <w:rsid w:val="00651186"/>
    <w:rsid w:val="0065130A"/>
    <w:rsid w:val="0065599A"/>
    <w:rsid w:val="00670295"/>
    <w:rsid w:val="00677D6B"/>
    <w:rsid w:val="006A26DF"/>
    <w:rsid w:val="006A51A0"/>
    <w:rsid w:val="006C2485"/>
    <w:rsid w:val="006C6725"/>
    <w:rsid w:val="006C6905"/>
    <w:rsid w:val="006D4B8F"/>
    <w:rsid w:val="006E2B1A"/>
    <w:rsid w:val="006E423E"/>
    <w:rsid w:val="006F367B"/>
    <w:rsid w:val="006F7040"/>
    <w:rsid w:val="00702D50"/>
    <w:rsid w:val="0071762E"/>
    <w:rsid w:val="00740943"/>
    <w:rsid w:val="0074123F"/>
    <w:rsid w:val="00742CF7"/>
    <w:rsid w:val="00752965"/>
    <w:rsid w:val="0075582A"/>
    <w:rsid w:val="00771263"/>
    <w:rsid w:val="0078206B"/>
    <w:rsid w:val="007A08B6"/>
    <w:rsid w:val="007F318A"/>
    <w:rsid w:val="007F3B9F"/>
    <w:rsid w:val="00806421"/>
    <w:rsid w:val="008103D8"/>
    <w:rsid w:val="00816372"/>
    <w:rsid w:val="00831C35"/>
    <w:rsid w:val="00836112"/>
    <w:rsid w:val="00842E37"/>
    <w:rsid w:val="008566C5"/>
    <w:rsid w:val="00864CAB"/>
    <w:rsid w:val="00875469"/>
    <w:rsid w:val="00876462"/>
    <w:rsid w:val="00885A59"/>
    <w:rsid w:val="00885CC6"/>
    <w:rsid w:val="00887DBB"/>
    <w:rsid w:val="008C1FBE"/>
    <w:rsid w:val="008C2CEB"/>
    <w:rsid w:val="00900EE9"/>
    <w:rsid w:val="009235FA"/>
    <w:rsid w:val="00942FB2"/>
    <w:rsid w:val="00944222"/>
    <w:rsid w:val="00953F2E"/>
    <w:rsid w:val="00964B74"/>
    <w:rsid w:val="00977E1B"/>
    <w:rsid w:val="00986D94"/>
    <w:rsid w:val="009A6B2A"/>
    <w:rsid w:val="009B726B"/>
    <w:rsid w:val="009B7ABA"/>
    <w:rsid w:val="009C4897"/>
    <w:rsid w:val="009D2DA2"/>
    <w:rsid w:val="009E0F4A"/>
    <w:rsid w:val="009E64D7"/>
    <w:rsid w:val="009F1864"/>
    <w:rsid w:val="009F3F37"/>
    <w:rsid w:val="00A01954"/>
    <w:rsid w:val="00A157CC"/>
    <w:rsid w:val="00A2239C"/>
    <w:rsid w:val="00A30718"/>
    <w:rsid w:val="00A335CD"/>
    <w:rsid w:val="00A36ABF"/>
    <w:rsid w:val="00A50408"/>
    <w:rsid w:val="00A54045"/>
    <w:rsid w:val="00A6069A"/>
    <w:rsid w:val="00A64275"/>
    <w:rsid w:val="00A648AC"/>
    <w:rsid w:val="00A67309"/>
    <w:rsid w:val="00A70885"/>
    <w:rsid w:val="00A74733"/>
    <w:rsid w:val="00A750A6"/>
    <w:rsid w:val="00A7644D"/>
    <w:rsid w:val="00A955F8"/>
    <w:rsid w:val="00A9594F"/>
    <w:rsid w:val="00A971FC"/>
    <w:rsid w:val="00AA74FE"/>
    <w:rsid w:val="00AB2242"/>
    <w:rsid w:val="00AE2657"/>
    <w:rsid w:val="00AE614D"/>
    <w:rsid w:val="00AF4DA2"/>
    <w:rsid w:val="00AF638B"/>
    <w:rsid w:val="00B065D3"/>
    <w:rsid w:val="00B06EBF"/>
    <w:rsid w:val="00B07AEB"/>
    <w:rsid w:val="00B53B82"/>
    <w:rsid w:val="00B63841"/>
    <w:rsid w:val="00B64A61"/>
    <w:rsid w:val="00B64D3B"/>
    <w:rsid w:val="00B65E7B"/>
    <w:rsid w:val="00B73BBC"/>
    <w:rsid w:val="00B96E10"/>
    <w:rsid w:val="00BA4E26"/>
    <w:rsid w:val="00BB6A08"/>
    <w:rsid w:val="00BB71F8"/>
    <w:rsid w:val="00BC0E79"/>
    <w:rsid w:val="00BC4BEC"/>
    <w:rsid w:val="00BD5822"/>
    <w:rsid w:val="00BE21AB"/>
    <w:rsid w:val="00BF0DB5"/>
    <w:rsid w:val="00BF1A85"/>
    <w:rsid w:val="00BF661E"/>
    <w:rsid w:val="00BF7CD2"/>
    <w:rsid w:val="00C02985"/>
    <w:rsid w:val="00C02FC4"/>
    <w:rsid w:val="00C07B66"/>
    <w:rsid w:val="00C10A1A"/>
    <w:rsid w:val="00C15276"/>
    <w:rsid w:val="00C163E2"/>
    <w:rsid w:val="00C30A98"/>
    <w:rsid w:val="00C368C3"/>
    <w:rsid w:val="00C36B35"/>
    <w:rsid w:val="00C52993"/>
    <w:rsid w:val="00C563EE"/>
    <w:rsid w:val="00C566E1"/>
    <w:rsid w:val="00C82025"/>
    <w:rsid w:val="00C82456"/>
    <w:rsid w:val="00C863B0"/>
    <w:rsid w:val="00C96CB1"/>
    <w:rsid w:val="00CB0EA2"/>
    <w:rsid w:val="00CB4419"/>
    <w:rsid w:val="00CB66A8"/>
    <w:rsid w:val="00CC32CD"/>
    <w:rsid w:val="00CC4D5B"/>
    <w:rsid w:val="00CD1FDE"/>
    <w:rsid w:val="00CD29A1"/>
    <w:rsid w:val="00CD617C"/>
    <w:rsid w:val="00CD6C3F"/>
    <w:rsid w:val="00CE0C33"/>
    <w:rsid w:val="00CF12A7"/>
    <w:rsid w:val="00CF6EDC"/>
    <w:rsid w:val="00CF7253"/>
    <w:rsid w:val="00D06496"/>
    <w:rsid w:val="00D07207"/>
    <w:rsid w:val="00D1133A"/>
    <w:rsid w:val="00D11EBF"/>
    <w:rsid w:val="00D1594A"/>
    <w:rsid w:val="00D41187"/>
    <w:rsid w:val="00D46D32"/>
    <w:rsid w:val="00D50BFA"/>
    <w:rsid w:val="00D60D65"/>
    <w:rsid w:val="00D62090"/>
    <w:rsid w:val="00D7386F"/>
    <w:rsid w:val="00D774ED"/>
    <w:rsid w:val="00D8733C"/>
    <w:rsid w:val="00D90049"/>
    <w:rsid w:val="00D91866"/>
    <w:rsid w:val="00D92ABB"/>
    <w:rsid w:val="00DB30A4"/>
    <w:rsid w:val="00DB56A4"/>
    <w:rsid w:val="00DB61F3"/>
    <w:rsid w:val="00DC3843"/>
    <w:rsid w:val="00DD4784"/>
    <w:rsid w:val="00DD5F54"/>
    <w:rsid w:val="00DE4CA4"/>
    <w:rsid w:val="00E00281"/>
    <w:rsid w:val="00E07559"/>
    <w:rsid w:val="00E13145"/>
    <w:rsid w:val="00E31074"/>
    <w:rsid w:val="00E40024"/>
    <w:rsid w:val="00E42EFA"/>
    <w:rsid w:val="00E43D5F"/>
    <w:rsid w:val="00E52381"/>
    <w:rsid w:val="00E57A6A"/>
    <w:rsid w:val="00E820AA"/>
    <w:rsid w:val="00E85CB7"/>
    <w:rsid w:val="00E8614D"/>
    <w:rsid w:val="00EA41E2"/>
    <w:rsid w:val="00EB0DE0"/>
    <w:rsid w:val="00EC1993"/>
    <w:rsid w:val="00EC2E5D"/>
    <w:rsid w:val="00EC4231"/>
    <w:rsid w:val="00EE3BCE"/>
    <w:rsid w:val="00EF05F7"/>
    <w:rsid w:val="00F140CE"/>
    <w:rsid w:val="00F2476A"/>
    <w:rsid w:val="00F41044"/>
    <w:rsid w:val="00F838EE"/>
    <w:rsid w:val="00F9155D"/>
    <w:rsid w:val="00F92068"/>
    <w:rsid w:val="00F92B8B"/>
    <w:rsid w:val="00F97615"/>
    <w:rsid w:val="00FA343C"/>
    <w:rsid w:val="00FB06F3"/>
    <w:rsid w:val="00FB07B6"/>
    <w:rsid w:val="00FB284D"/>
    <w:rsid w:val="00FC2EC5"/>
    <w:rsid w:val="00FD0D0A"/>
    <w:rsid w:val="00FE2C3D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6ED3"/>
    <w:pPr>
      <w:spacing w:before="120" w:after="120"/>
    </w:pPr>
    <w:rPr>
      <w:sz w:val="24"/>
      <w:szCs w:val="24"/>
      <w:lang w:bidi="ar-SA"/>
    </w:rPr>
  </w:style>
  <w:style w:type="paragraph" w:styleId="Rubrik1">
    <w:name w:val="heading 1"/>
    <w:basedOn w:val="Normal"/>
    <w:next w:val="Normal"/>
    <w:link w:val="Rubrik1Char"/>
    <w:qFormat/>
    <w:rsid w:val="00831C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Rubrik2">
    <w:name w:val="heading 2"/>
    <w:basedOn w:val="Normal"/>
    <w:next w:val="Normal"/>
    <w:qFormat/>
    <w:rsid w:val="00D774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Rubrik3">
    <w:name w:val="heading 3"/>
    <w:basedOn w:val="Normal"/>
    <w:next w:val="Normal"/>
    <w:qFormat/>
    <w:rsid w:val="00D774E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rsid w:val="00752965"/>
    <w:pPr>
      <w:tabs>
        <w:tab w:val="center" w:pos="4536"/>
        <w:tab w:val="right" w:pos="9072"/>
      </w:tabs>
    </w:pPr>
  </w:style>
  <w:style w:type="paragraph" w:styleId="Sidfot">
    <w:name w:val="footer"/>
    <w:basedOn w:val="Normal"/>
    <w:rsid w:val="00752965"/>
    <w:pPr>
      <w:tabs>
        <w:tab w:val="center" w:pos="4536"/>
        <w:tab w:val="right" w:pos="9072"/>
      </w:tabs>
    </w:pPr>
  </w:style>
  <w:style w:type="table" w:styleId="Tabellrutnt">
    <w:name w:val="Table Grid"/>
    <w:basedOn w:val="Normaltabell"/>
    <w:rsid w:val="007529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nk">
    <w:name w:val="Hyperlink"/>
    <w:basedOn w:val="Standardstycketeckensnitt"/>
    <w:rsid w:val="0020106A"/>
    <w:rPr>
      <w:color w:val="0000FF"/>
      <w:u w:val="single"/>
    </w:rPr>
  </w:style>
  <w:style w:type="paragraph" w:styleId="Ballongtext">
    <w:name w:val="Balloon Text"/>
    <w:basedOn w:val="Normal"/>
    <w:semiHidden/>
    <w:rsid w:val="0020106A"/>
    <w:rPr>
      <w:rFonts w:ascii="Tahoma" w:hAnsi="Tahoma" w:cs="Tahoma"/>
      <w:sz w:val="16"/>
      <w:szCs w:val="16"/>
    </w:rPr>
  </w:style>
  <w:style w:type="character" w:styleId="Sidnummer">
    <w:name w:val="page number"/>
    <w:basedOn w:val="Standardstycketeckensnitt"/>
    <w:rsid w:val="003A51B2"/>
  </w:style>
  <w:style w:type="paragraph" w:styleId="Dokumentversikt">
    <w:name w:val="Document Map"/>
    <w:basedOn w:val="Normal"/>
    <w:semiHidden/>
    <w:rsid w:val="0059608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Formatmall1">
    <w:name w:val="Formatmall1"/>
    <w:basedOn w:val="Rubrik3"/>
    <w:rsid w:val="00596086"/>
    <w:rPr>
      <w:sz w:val="22"/>
    </w:rPr>
  </w:style>
  <w:style w:type="paragraph" w:customStyle="1" w:styleId="Formatmall2">
    <w:name w:val="Formatmall2"/>
    <w:basedOn w:val="Rubrik3"/>
    <w:rsid w:val="00596086"/>
    <w:rPr>
      <w:sz w:val="22"/>
    </w:rPr>
  </w:style>
  <w:style w:type="character" w:customStyle="1" w:styleId="Rubrik1Char">
    <w:name w:val="Rubrik 1 Char"/>
    <w:basedOn w:val="Standardstycketeckensnitt"/>
    <w:link w:val="Rubrik1"/>
    <w:rsid w:val="00831C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Rubrik">
    <w:name w:val="Title"/>
    <w:basedOn w:val="Normal"/>
    <w:next w:val="Normal"/>
    <w:link w:val="RubrikChar"/>
    <w:qFormat/>
    <w:rsid w:val="00EC423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RubrikChar">
    <w:name w:val="Rubrik Char"/>
    <w:basedOn w:val="Standardstycketeckensnitt"/>
    <w:link w:val="Rubrik"/>
    <w:rsid w:val="00EC423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stycke">
    <w:name w:val="List Paragraph"/>
    <w:basedOn w:val="Normal"/>
    <w:uiPriority w:val="34"/>
    <w:qFormat/>
    <w:rsid w:val="005B1EBE"/>
    <w:pPr>
      <w:ind w:left="720"/>
      <w:contextualSpacing/>
    </w:pPr>
  </w:style>
  <w:style w:type="character" w:styleId="Betoning">
    <w:name w:val="Emphasis"/>
    <w:basedOn w:val="Standardstycketeckensnitt"/>
    <w:qFormat/>
    <w:rsid w:val="005D353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6ED3"/>
    <w:pPr>
      <w:spacing w:before="120" w:after="120"/>
    </w:pPr>
    <w:rPr>
      <w:sz w:val="24"/>
      <w:szCs w:val="24"/>
      <w:lang w:bidi="ar-SA"/>
    </w:rPr>
  </w:style>
  <w:style w:type="paragraph" w:styleId="Rubrik1">
    <w:name w:val="heading 1"/>
    <w:basedOn w:val="Normal"/>
    <w:next w:val="Normal"/>
    <w:link w:val="Rubrik1Char"/>
    <w:qFormat/>
    <w:rsid w:val="00831C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Rubrik2">
    <w:name w:val="heading 2"/>
    <w:basedOn w:val="Normal"/>
    <w:next w:val="Normal"/>
    <w:qFormat/>
    <w:rsid w:val="00D774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Rubrik3">
    <w:name w:val="heading 3"/>
    <w:basedOn w:val="Normal"/>
    <w:next w:val="Normal"/>
    <w:qFormat/>
    <w:rsid w:val="00D774E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rsid w:val="00752965"/>
    <w:pPr>
      <w:tabs>
        <w:tab w:val="center" w:pos="4536"/>
        <w:tab w:val="right" w:pos="9072"/>
      </w:tabs>
    </w:pPr>
  </w:style>
  <w:style w:type="paragraph" w:styleId="Sidfot">
    <w:name w:val="footer"/>
    <w:basedOn w:val="Normal"/>
    <w:rsid w:val="00752965"/>
    <w:pPr>
      <w:tabs>
        <w:tab w:val="center" w:pos="4536"/>
        <w:tab w:val="right" w:pos="9072"/>
      </w:tabs>
    </w:pPr>
  </w:style>
  <w:style w:type="table" w:styleId="Tabellrutnt">
    <w:name w:val="Table Grid"/>
    <w:basedOn w:val="Normaltabell"/>
    <w:rsid w:val="007529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nk">
    <w:name w:val="Hyperlink"/>
    <w:basedOn w:val="Standardstycketeckensnitt"/>
    <w:rsid w:val="0020106A"/>
    <w:rPr>
      <w:color w:val="0000FF"/>
      <w:u w:val="single"/>
    </w:rPr>
  </w:style>
  <w:style w:type="paragraph" w:styleId="Ballongtext">
    <w:name w:val="Balloon Text"/>
    <w:basedOn w:val="Normal"/>
    <w:semiHidden/>
    <w:rsid w:val="0020106A"/>
    <w:rPr>
      <w:rFonts w:ascii="Tahoma" w:hAnsi="Tahoma" w:cs="Tahoma"/>
      <w:sz w:val="16"/>
      <w:szCs w:val="16"/>
    </w:rPr>
  </w:style>
  <w:style w:type="character" w:styleId="Sidnummer">
    <w:name w:val="page number"/>
    <w:basedOn w:val="Standardstycketeckensnitt"/>
    <w:rsid w:val="003A51B2"/>
  </w:style>
  <w:style w:type="paragraph" w:styleId="Dokumentversikt">
    <w:name w:val="Document Map"/>
    <w:basedOn w:val="Normal"/>
    <w:semiHidden/>
    <w:rsid w:val="0059608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Formatmall1">
    <w:name w:val="Formatmall1"/>
    <w:basedOn w:val="Rubrik3"/>
    <w:rsid w:val="00596086"/>
    <w:rPr>
      <w:sz w:val="22"/>
    </w:rPr>
  </w:style>
  <w:style w:type="paragraph" w:customStyle="1" w:styleId="Formatmall2">
    <w:name w:val="Formatmall2"/>
    <w:basedOn w:val="Rubrik3"/>
    <w:rsid w:val="00596086"/>
    <w:rPr>
      <w:sz w:val="22"/>
    </w:rPr>
  </w:style>
  <w:style w:type="character" w:customStyle="1" w:styleId="Rubrik1Char">
    <w:name w:val="Rubrik 1 Char"/>
    <w:basedOn w:val="Standardstycketeckensnitt"/>
    <w:link w:val="Rubrik1"/>
    <w:rsid w:val="00831C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Rubrik">
    <w:name w:val="Title"/>
    <w:basedOn w:val="Normal"/>
    <w:next w:val="Normal"/>
    <w:link w:val="RubrikChar"/>
    <w:qFormat/>
    <w:rsid w:val="00EC423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RubrikChar">
    <w:name w:val="Rubrik Char"/>
    <w:basedOn w:val="Standardstycketeckensnitt"/>
    <w:link w:val="Rubrik"/>
    <w:rsid w:val="00EC423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stycke">
    <w:name w:val="List Paragraph"/>
    <w:basedOn w:val="Normal"/>
    <w:uiPriority w:val="34"/>
    <w:qFormat/>
    <w:rsid w:val="005B1EBE"/>
    <w:pPr>
      <w:ind w:left="720"/>
      <w:contextualSpacing/>
    </w:pPr>
  </w:style>
  <w:style w:type="character" w:styleId="Betoning">
    <w:name w:val="Emphasis"/>
    <w:basedOn w:val="Standardstycketeckensnitt"/>
    <w:qFormat/>
    <w:rsid w:val="005D353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\Desktop\Utkiken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Utkiken.dotx</Template>
  <TotalTime>5</TotalTime>
  <Pages>1</Pages>
  <Words>455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Avtal beträffande abonnemang på omvärldsbevakning</vt:lpstr>
    </vt:vector>
  </TitlesOfParts>
  <Company>Hemma</Company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Avtal beträffande abonnemang på omvärldsbevakning</dc:title>
  <dc:creator>PO</dc:creator>
  <cp:lastModifiedBy>PO</cp:lastModifiedBy>
  <cp:revision>2</cp:revision>
  <cp:lastPrinted>2009-04-14T11:37:00Z</cp:lastPrinted>
  <dcterms:created xsi:type="dcterms:W3CDTF">2013-02-08T14:32:00Z</dcterms:created>
  <dcterms:modified xsi:type="dcterms:W3CDTF">2013-02-08T14:37:00Z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296248608</vt:i4>
  </property>
  <property fmtid="{D5CDD505-2E9C-101B-9397-08002B2CF9AE}" pid="3" name="_EmailSubject">
    <vt:lpwstr>Avtal abonnemang</vt:lpwstr>
  </property>
  <property fmtid="{D5CDD505-2E9C-101B-9397-08002B2CF9AE}" pid="4" name="_AuthorEmail">
    <vt:lpwstr>ulf.morkas@narfrtj.com</vt:lpwstr>
  </property>
  <property fmtid="{D5CDD505-2E9C-101B-9397-08002B2CF9AE}" pid="5" name="_AuthorEmailDisplayName">
    <vt:lpwstr>Ulf Mörkås</vt:lpwstr>
  </property>
  <property fmtid="{D5CDD505-2E9C-101B-9397-08002B2CF9AE}" pid="6" name="_ReviewingToolsShownOnce">
    <vt:lpwstr/>
  </property>
</Properties>
</file>